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54" w:rsidRPr="00871990" w:rsidRDefault="0027098C" w:rsidP="00A3751D">
      <w:pPr>
        <w:jc w:val="center"/>
        <w:rPr>
          <w:b/>
          <w:sz w:val="28"/>
          <w:szCs w:val="28"/>
          <w:lang w:val="cs-CZ"/>
        </w:rPr>
      </w:pPr>
      <w:r w:rsidRPr="00871990">
        <w:rPr>
          <w:b/>
          <w:sz w:val="28"/>
          <w:szCs w:val="28"/>
          <w:lang w:val="cs-CZ"/>
        </w:rPr>
        <w:t>Otázka</w:t>
      </w:r>
      <w:r w:rsidR="00096154" w:rsidRPr="00871990">
        <w:rPr>
          <w:b/>
          <w:sz w:val="28"/>
          <w:szCs w:val="28"/>
          <w:lang w:val="cs-CZ"/>
        </w:rPr>
        <w:t xml:space="preserve"> </w:t>
      </w:r>
      <w:r w:rsidRPr="00871990">
        <w:rPr>
          <w:b/>
          <w:sz w:val="28"/>
          <w:szCs w:val="28"/>
          <w:lang w:val="cs-CZ"/>
        </w:rPr>
        <w:t xml:space="preserve">k písemnému zodpovězení </w:t>
      </w:r>
      <w:r w:rsidR="00096154" w:rsidRPr="00871990">
        <w:rPr>
          <w:b/>
          <w:sz w:val="28"/>
          <w:szCs w:val="28"/>
          <w:lang w:val="cs-CZ"/>
        </w:rPr>
        <w:t xml:space="preserve">na Evropskou komisi </w:t>
      </w:r>
      <w:r w:rsidR="00A3751D" w:rsidRPr="00871990">
        <w:rPr>
          <w:b/>
          <w:sz w:val="28"/>
          <w:szCs w:val="28"/>
          <w:lang w:val="cs-CZ"/>
        </w:rPr>
        <w:t xml:space="preserve">a Evropskou radu </w:t>
      </w:r>
      <w:r w:rsidR="00A3751D" w:rsidRPr="00871990">
        <w:rPr>
          <w:b/>
          <w:sz w:val="28"/>
          <w:szCs w:val="28"/>
          <w:lang w:val="cs-CZ"/>
        </w:rPr>
        <w:br/>
      </w:r>
      <w:r w:rsidR="00A3751D" w:rsidRPr="00871990">
        <w:rPr>
          <w:sz w:val="28"/>
          <w:szCs w:val="28"/>
          <w:lang w:val="cs-CZ"/>
        </w:rPr>
        <w:t>podle článku 130 jednacího řádu</w:t>
      </w:r>
      <w:r w:rsidRPr="00871990">
        <w:rPr>
          <w:sz w:val="28"/>
          <w:szCs w:val="28"/>
          <w:lang w:val="cs-CZ"/>
        </w:rPr>
        <w:t xml:space="preserve"> Evropského parlamentu</w:t>
      </w:r>
    </w:p>
    <w:p w:rsidR="00A3751D" w:rsidRPr="00871990" w:rsidRDefault="00A3751D" w:rsidP="00A3751D">
      <w:pPr>
        <w:jc w:val="center"/>
        <w:rPr>
          <w:b/>
          <w:sz w:val="28"/>
          <w:szCs w:val="28"/>
          <w:lang w:val="cs-CZ"/>
        </w:rPr>
      </w:pPr>
    </w:p>
    <w:p w:rsidR="00096154" w:rsidRPr="00871990" w:rsidRDefault="00096154" w:rsidP="00A3751D">
      <w:pPr>
        <w:jc w:val="left"/>
        <w:rPr>
          <w:sz w:val="26"/>
          <w:szCs w:val="26"/>
          <w:lang w:val="cs-CZ"/>
        </w:rPr>
      </w:pPr>
    </w:p>
    <w:p w:rsidR="00096154" w:rsidRPr="00871990" w:rsidRDefault="00096154" w:rsidP="00A3751D">
      <w:pPr>
        <w:spacing w:after="120" w:line="360" w:lineRule="auto"/>
        <w:rPr>
          <w:sz w:val="26"/>
          <w:szCs w:val="26"/>
          <w:lang w:val="cs-CZ"/>
        </w:rPr>
      </w:pPr>
      <w:r w:rsidRPr="00871990">
        <w:rPr>
          <w:sz w:val="26"/>
          <w:szCs w:val="26"/>
          <w:lang w:val="cs-CZ"/>
        </w:rPr>
        <w:t>Článek 50</w:t>
      </w:r>
      <w:r w:rsidR="000C20F5">
        <w:rPr>
          <w:sz w:val="26"/>
          <w:szCs w:val="26"/>
          <w:lang w:val="cs-CZ"/>
        </w:rPr>
        <w:t xml:space="preserve"> (2) Smlouvy o Evropské unii (ve znění Lisabonské </w:t>
      </w:r>
      <w:proofErr w:type="spellStart"/>
      <w:r w:rsidR="000C20F5">
        <w:rPr>
          <w:sz w:val="26"/>
          <w:szCs w:val="26"/>
          <w:lang w:val="cs-CZ"/>
        </w:rPr>
        <w:t>smmlouvy</w:t>
      </w:r>
      <w:proofErr w:type="spellEnd"/>
      <w:r w:rsidR="000C20F5">
        <w:rPr>
          <w:sz w:val="26"/>
          <w:szCs w:val="26"/>
          <w:lang w:val="cs-CZ"/>
        </w:rPr>
        <w:t xml:space="preserve">) </w:t>
      </w:r>
      <w:r w:rsidRPr="00871990">
        <w:rPr>
          <w:sz w:val="26"/>
          <w:szCs w:val="26"/>
          <w:lang w:val="cs-CZ"/>
        </w:rPr>
        <w:t>požaduje</w:t>
      </w:r>
      <w:r w:rsidR="00271CFE" w:rsidRPr="00871990">
        <w:rPr>
          <w:sz w:val="26"/>
          <w:szCs w:val="26"/>
          <w:lang w:val="cs-CZ"/>
        </w:rPr>
        <w:t xml:space="preserve"> ve druhém odstavci v druhé větě</w:t>
      </w:r>
      <w:r w:rsidRPr="00871990">
        <w:rPr>
          <w:sz w:val="26"/>
          <w:szCs w:val="26"/>
          <w:lang w:val="cs-CZ"/>
        </w:rPr>
        <w:t xml:space="preserve">, aby dohoda o podmínkách vystoupení členského státu z EU přihlížela k rámci budoucích vztahů s Unií. </w:t>
      </w:r>
    </w:p>
    <w:p w:rsidR="00096154" w:rsidRPr="00871990" w:rsidRDefault="00096154" w:rsidP="00A3751D">
      <w:pPr>
        <w:spacing w:after="120" w:line="360" w:lineRule="auto"/>
        <w:rPr>
          <w:b/>
          <w:sz w:val="26"/>
          <w:szCs w:val="26"/>
          <w:lang w:val="cs-CZ"/>
        </w:rPr>
      </w:pPr>
      <w:r w:rsidRPr="00871990">
        <w:rPr>
          <w:b/>
          <w:sz w:val="26"/>
          <w:szCs w:val="26"/>
          <w:lang w:val="cs-CZ"/>
        </w:rPr>
        <w:t>Prosím</w:t>
      </w:r>
      <w:r w:rsidR="000C20F5">
        <w:rPr>
          <w:b/>
          <w:sz w:val="26"/>
          <w:szCs w:val="26"/>
          <w:lang w:val="cs-CZ"/>
        </w:rPr>
        <w:t xml:space="preserve"> Komisi</w:t>
      </w:r>
      <w:r w:rsidRPr="00871990">
        <w:rPr>
          <w:b/>
          <w:sz w:val="26"/>
          <w:szCs w:val="26"/>
          <w:lang w:val="cs-CZ"/>
        </w:rPr>
        <w:t xml:space="preserve"> o vyjasnění, jak může </w:t>
      </w:r>
      <w:r w:rsidR="00271CFE" w:rsidRPr="00871990">
        <w:rPr>
          <w:b/>
          <w:sz w:val="26"/>
          <w:szCs w:val="26"/>
          <w:lang w:val="cs-CZ"/>
        </w:rPr>
        <w:t xml:space="preserve">při vyjednávání </w:t>
      </w:r>
      <w:r w:rsidRPr="00871990">
        <w:rPr>
          <w:b/>
          <w:sz w:val="26"/>
          <w:szCs w:val="26"/>
          <w:lang w:val="cs-CZ"/>
        </w:rPr>
        <w:t>přihlížet k budoucím vztahům mezi Velkou Británií a Evropskou unií, když podle nastavených priorit vyjednávání se o budoucích vztazích m</w:t>
      </w:r>
      <w:r w:rsidR="00271CFE" w:rsidRPr="00871990">
        <w:rPr>
          <w:b/>
          <w:sz w:val="26"/>
          <w:szCs w:val="26"/>
          <w:lang w:val="cs-CZ"/>
        </w:rPr>
        <w:t>á</w:t>
      </w:r>
      <w:r w:rsidRPr="00871990">
        <w:rPr>
          <w:b/>
          <w:sz w:val="26"/>
          <w:szCs w:val="26"/>
          <w:lang w:val="cs-CZ"/>
        </w:rPr>
        <w:t xml:space="preserve"> jednat až na konci celého jednání. </w:t>
      </w:r>
    </w:p>
    <w:p w:rsidR="00096154" w:rsidRPr="00871990" w:rsidRDefault="000C20F5" w:rsidP="00A3751D">
      <w:pPr>
        <w:spacing w:after="120" w:line="360" w:lineRule="auto"/>
        <w:rPr>
          <w:sz w:val="26"/>
          <w:szCs w:val="26"/>
          <w:lang w:val="cs-CZ"/>
        </w:rPr>
      </w:pPr>
      <w:r>
        <w:rPr>
          <w:sz w:val="26"/>
          <w:szCs w:val="26"/>
          <w:lang w:val="cs-CZ"/>
        </w:rPr>
        <w:t>Probíhá vyjednávání za zavřenými dveřmi a</w:t>
      </w:r>
      <w:r w:rsidR="00096154" w:rsidRPr="00871990">
        <w:rPr>
          <w:sz w:val="26"/>
          <w:szCs w:val="26"/>
          <w:lang w:val="cs-CZ"/>
        </w:rPr>
        <w:t xml:space="preserve"> veřejnost</w:t>
      </w:r>
      <w:r>
        <w:rPr>
          <w:sz w:val="26"/>
          <w:szCs w:val="26"/>
          <w:lang w:val="cs-CZ"/>
        </w:rPr>
        <w:t xml:space="preserve"> není informována? N</w:t>
      </w:r>
      <w:r w:rsidR="00096154" w:rsidRPr="00871990">
        <w:rPr>
          <w:sz w:val="26"/>
          <w:szCs w:val="26"/>
          <w:lang w:val="cs-CZ"/>
        </w:rPr>
        <w:t>ebo</w:t>
      </w:r>
      <w:r w:rsidR="00275218">
        <w:rPr>
          <w:sz w:val="26"/>
          <w:szCs w:val="26"/>
          <w:lang w:val="cs-CZ"/>
        </w:rPr>
        <w:t xml:space="preserve"> toto vyjednávání</w:t>
      </w:r>
      <w:r w:rsidR="00096154" w:rsidRPr="00871990">
        <w:rPr>
          <w:sz w:val="26"/>
          <w:szCs w:val="26"/>
          <w:lang w:val="cs-CZ"/>
        </w:rPr>
        <w:t xml:space="preserve"> </w:t>
      </w:r>
      <w:r w:rsidR="00275218">
        <w:rPr>
          <w:sz w:val="26"/>
          <w:szCs w:val="26"/>
          <w:lang w:val="cs-CZ"/>
        </w:rPr>
        <w:t xml:space="preserve">neprobíhá a </w:t>
      </w:r>
      <w:r w:rsidR="00096154" w:rsidRPr="00871990">
        <w:rPr>
          <w:sz w:val="26"/>
          <w:szCs w:val="26"/>
          <w:lang w:val="cs-CZ"/>
        </w:rPr>
        <w:t>dochází k</w:t>
      </w:r>
      <w:r w:rsidR="00275218">
        <w:rPr>
          <w:sz w:val="26"/>
          <w:szCs w:val="26"/>
          <w:lang w:val="cs-CZ"/>
        </w:rPr>
        <w:t> porušování Lisabonské smlouvy?</w:t>
      </w:r>
    </w:p>
    <w:p w:rsidR="00096154" w:rsidRPr="00871990" w:rsidRDefault="00096154" w:rsidP="00A3751D">
      <w:pPr>
        <w:spacing w:after="120" w:line="360" w:lineRule="auto"/>
        <w:rPr>
          <w:sz w:val="26"/>
          <w:szCs w:val="26"/>
          <w:lang w:val="cs-CZ"/>
        </w:rPr>
      </w:pPr>
      <w:r w:rsidRPr="00871990">
        <w:rPr>
          <w:sz w:val="26"/>
          <w:szCs w:val="26"/>
          <w:lang w:val="cs-CZ"/>
        </w:rPr>
        <w:t xml:space="preserve">Důvodem dotazu je naléhavá potřeba podnikatelských subjektů na obou stranách kanálu, které potřebují rychle vědět, </w:t>
      </w:r>
      <w:r w:rsidR="0027098C" w:rsidRPr="00871990">
        <w:rPr>
          <w:sz w:val="26"/>
          <w:szCs w:val="26"/>
          <w:lang w:val="cs-CZ"/>
        </w:rPr>
        <w:t>s</w:t>
      </w:r>
      <w:r w:rsidRPr="00871990">
        <w:rPr>
          <w:sz w:val="26"/>
          <w:szCs w:val="26"/>
          <w:lang w:val="cs-CZ"/>
        </w:rPr>
        <w:t xml:space="preserve"> jakým rámcem mohou </w:t>
      </w:r>
      <w:r w:rsidR="0027098C" w:rsidRPr="00871990">
        <w:rPr>
          <w:sz w:val="26"/>
          <w:szCs w:val="26"/>
          <w:lang w:val="cs-CZ"/>
        </w:rPr>
        <w:t xml:space="preserve">pro obchodní vztahy </w:t>
      </w:r>
      <w:r w:rsidRPr="00871990">
        <w:rPr>
          <w:sz w:val="26"/>
          <w:szCs w:val="26"/>
          <w:lang w:val="cs-CZ"/>
        </w:rPr>
        <w:t xml:space="preserve">do budoucna počítat. Otálení v zodpovězení této otázky poškozuje ekonomické zájmy všech zainteresovaných </w:t>
      </w:r>
      <w:r w:rsidR="0027098C" w:rsidRPr="00871990">
        <w:rPr>
          <w:sz w:val="26"/>
          <w:szCs w:val="26"/>
          <w:lang w:val="cs-CZ"/>
        </w:rPr>
        <w:t>stran</w:t>
      </w:r>
      <w:r w:rsidRPr="00871990">
        <w:rPr>
          <w:sz w:val="26"/>
          <w:szCs w:val="26"/>
          <w:lang w:val="cs-CZ"/>
        </w:rPr>
        <w:t xml:space="preserve">. </w:t>
      </w:r>
    </w:p>
    <w:p w:rsidR="00096154" w:rsidRPr="00871990" w:rsidRDefault="0027098C" w:rsidP="00096154">
      <w:pPr>
        <w:rPr>
          <w:sz w:val="26"/>
          <w:szCs w:val="26"/>
          <w:lang w:val="cs-CZ"/>
        </w:rPr>
      </w:pPr>
      <w:r w:rsidRPr="00871990">
        <w:rPr>
          <w:sz w:val="26"/>
          <w:szCs w:val="26"/>
          <w:lang w:val="cs-CZ"/>
        </w:rPr>
        <w:t>Dr. Jiří Payne</w:t>
      </w:r>
    </w:p>
    <w:p w:rsidR="00A3751D" w:rsidRPr="00871990" w:rsidRDefault="00A3751D" w:rsidP="00096154">
      <w:pPr>
        <w:rPr>
          <w:sz w:val="26"/>
          <w:szCs w:val="26"/>
          <w:lang w:val="cs-CZ"/>
        </w:rPr>
      </w:pPr>
    </w:p>
    <w:p w:rsidR="00096154" w:rsidRDefault="00096154" w:rsidP="00096154">
      <w:pPr>
        <w:rPr>
          <w:sz w:val="26"/>
          <w:szCs w:val="26"/>
          <w:lang w:val="cs-CZ"/>
        </w:rPr>
      </w:pPr>
    </w:p>
    <w:p w:rsidR="00871990" w:rsidRDefault="00871990" w:rsidP="00096154">
      <w:pPr>
        <w:rPr>
          <w:sz w:val="26"/>
          <w:szCs w:val="26"/>
          <w:lang w:val="cs-CZ"/>
        </w:rPr>
      </w:pPr>
    </w:p>
    <w:p w:rsidR="00871990" w:rsidRPr="00871990" w:rsidRDefault="00871990" w:rsidP="00096154">
      <w:pPr>
        <w:rPr>
          <w:sz w:val="26"/>
          <w:szCs w:val="26"/>
          <w:lang w:val="cs-CZ"/>
        </w:rPr>
      </w:pPr>
    </w:p>
    <w:p w:rsidR="00A3751D" w:rsidRPr="00871990" w:rsidRDefault="00A3751D" w:rsidP="00A3751D">
      <w:pPr>
        <w:autoSpaceDE w:val="0"/>
        <w:autoSpaceDN w:val="0"/>
        <w:adjustRightInd w:val="0"/>
        <w:jc w:val="left"/>
        <w:rPr>
          <w:i/>
          <w:iCs/>
          <w:sz w:val="26"/>
          <w:szCs w:val="26"/>
          <w:lang w:val="cs-CZ"/>
        </w:rPr>
      </w:pPr>
      <w:r w:rsidRPr="00871990">
        <w:rPr>
          <w:i/>
          <w:iCs/>
          <w:sz w:val="26"/>
          <w:szCs w:val="26"/>
          <w:lang w:val="cs-CZ"/>
        </w:rPr>
        <w:t>Článek 50</w:t>
      </w:r>
    </w:p>
    <w:p w:rsidR="00A3751D" w:rsidRPr="00871990" w:rsidRDefault="00A3751D" w:rsidP="00A3751D">
      <w:pPr>
        <w:autoSpaceDE w:val="0"/>
        <w:autoSpaceDN w:val="0"/>
        <w:adjustRightInd w:val="0"/>
        <w:jc w:val="left"/>
        <w:rPr>
          <w:i/>
          <w:iCs/>
          <w:sz w:val="26"/>
          <w:szCs w:val="26"/>
          <w:lang w:val="cs-CZ"/>
        </w:rPr>
      </w:pPr>
    </w:p>
    <w:p w:rsidR="00A3751D" w:rsidRPr="00871990" w:rsidRDefault="00A3751D" w:rsidP="00A3751D">
      <w:pPr>
        <w:autoSpaceDE w:val="0"/>
        <w:autoSpaceDN w:val="0"/>
        <w:adjustRightInd w:val="0"/>
        <w:rPr>
          <w:sz w:val="26"/>
          <w:szCs w:val="26"/>
          <w:lang w:val="cs-CZ"/>
        </w:rPr>
      </w:pPr>
      <w:r w:rsidRPr="00871990">
        <w:rPr>
          <w:sz w:val="26"/>
          <w:szCs w:val="26"/>
          <w:lang w:val="cs-CZ"/>
        </w:rPr>
        <w:t xml:space="preserve">1. Každý členský stát se v souladu se svými ústavními předpisy může rozhodnout z Unie vystoupit. </w:t>
      </w:r>
    </w:p>
    <w:p w:rsidR="00A3751D" w:rsidRPr="00871990" w:rsidRDefault="00A3751D" w:rsidP="00A3751D">
      <w:pPr>
        <w:autoSpaceDE w:val="0"/>
        <w:autoSpaceDN w:val="0"/>
        <w:adjustRightInd w:val="0"/>
        <w:jc w:val="left"/>
        <w:rPr>
          <w:sz w:val="26"/>
          <w:szCs w:val="26"/>
          <w:lang w:val="cs-CZ"/>
        </w:rPr>
      </w:pPr>
    </w:p>
    <w:p w:rsidR="00A3751D" w:rsidRPr="00871990" w:rsidRDefault="00A3751D" w:rsidP="00A3751D">
      <w:pPr>
        <w:autoSpaceDE w:val="0"/>
        <w:autoSpaceDN w:val="0"/>
        <w:adjustRightInd w:val="0"/>
        <w:rPr>
          <w:sz w:val="26"/>
          <w:szCs w:val="26"/>
          <w:lang w:val="cs-CZ"/>
        </w:rPr>
      </w:pPr>
      <w:r w:rsidRPr="00871990">
        <w:rPr>
          <w:sz w:val="26"/>
          <w:szCs w:val="26"/>
          <w:lang w:val="cs-CZ"/>
        </w:rPr>
        <w:t xml:space="preserve">2. Členský stát, který se rozhodne vystoupit, oznámí svůj záměr Evropské radě. S ohledem na pokyny Evropské rady Unie sjedná a uzavře s tímto státem dohodu o podmínkách jeho vystoupení, s přihlédnutím k rámci jeho budoucích vztahů s Unií. Tato dohoda se sjednává v souladu s čl. 218 odst. 3 Smlouvy o fungování Evropské unie. Jménem Unie ji uzavře Rada, která rozhoduje kvalifikovanou většinou po obdržení souhlasu Evropského parlamentu. </w:t>
      </w:r>
    </w:p>
    <w:sectPr w:rsidR="00A3751D" w:rsidRPr="00871990" w:rsidSect="00871990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96154"/>
    <w:rsid w:val="00030E4F"/>
    <w:rsid w:val="00096154"/>
    <w:rsid w:val="000C20F5"/>
    <w:rsid w:val="0027098C"/>
    <w:rsid w:val="00271CFE"/>
    <w:rsid w:val="00275218"/>
    <w:rsid w:val="002B31FE"/>
    <w:rsid w:val="00355243"/>
    <w:rsid w:val="0056485A"/>
    <w:rsid w:val="005762E3"/>
    <w:rsid w:val="005937C2"/>
    <w:rsid w:val="007C63E1"/>
    <w:rsid w:val="008501A9"/>
    <w:rsid w:val="00871990"/>
    <w:rsid w:val="008765BE"/>
    <w:rsid w:val="008E0DF2"/>
    <w:rsid w:val="008F1568"/>
    <w:rsid w:val="009A6D1E"/>
    <w:rsid w:val="009F7012"/>
    <w:rsid w:val="00A3751D"/>
    <w:rsid w:val="00B67E66"/>
    <w:rsid w:val="00DF797B"/>
    <w:rsid w:val="00E25E03"/>
    <w:rsid w:val="00F2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62E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62E3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62E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62E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62E3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PodtitulChar">
    <w:name w:val="Podtitul Char"/>
    <w:basedOn w:val="Standardnpsmoodstavce"/>
    <w:link w:val="Podtitul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iln">
    <w:name w:val="Strong"/>
    <w:basedOn w:val="Standardnpsmoodstavce"/>
    <w:uiPriority w:val="22"/>
    <w:qFormat/>
    <w:rsid w:val="005762E3"/>
    <w:rPr>
      <w:b/>
      <w:bCs/>
    </w:rPr>
  </w:style>
  <w:style w:type="character" w:styleId="Zvraznn">
    <w:name w:val="Emphasis"/>
    <w:basedOn w:val="Standardnpsmoodstavce"/>
    <w:uiPriority w:val="20"/>
    <w:qFormat/>
    <w:rsid w:val="005762E3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5762E3"/>
    <w:rPr>
      <w:szCs w:val="32"/>
    </w:rPr>
  </w:style>
  <w:style w:type="paragraph" w:styleId="Odstavecseseznamem">
    <w:name w:val="List Paragraph"/>
    <w:basedOn w:val="Normln"/>
    <w:uiPriority w:val="34"/>
    <w:qFormat/>
    <w:rsid w:val="005762E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5762E3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5762E3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762E3"/>
    <w:rPr>
      <w:b/>
      <w:i/>
      <w:sz w:val="24"/>
    </w:rPr>
  </w:style>
  <w:style w:type="character" w:styleId="Zdraznnjemn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5762E3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5762E3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5762E3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2E3"/>
    <w:pPr>
      <w:outlineLvl w:val="9"/>
    </w:pPr>
  </w:style>
  <w:style w:type="paragraph" w:customStyle="1" w:styleId="CM1">
    <w:name w:val="CM1"/>
    <w:basedOn w:val="Normln"/>
    <w:next w:val="Normln"/>
    <w:uiPriority w:val="99"/>
    <w:rsid w:val="00096154"/>
    <w:pPr>
      <w:autoSpaceDE w:val="0"/>
      <w:autoSpaceDN w:val="0"/>
      <w:adjustRightInd w:val="0"/>
      <w:jc w:val="left"/>
    </w:pPr>
    <w:rPr>
      <w:rFonts w:ascii="EUAlbertina" w:hAnsi="EUAlbertina"/>
    </w:rPr>
  </w:style>
  <w:style w:type="paragraph" w:customStyle="1" w:styleId="CM3">
    <w:name w:val="CM3"/>
    <w:basedOn w:val="Normln"/>
    <w:next w:val="Normln"/>
    <w:uiPriority w:val="99"/>
    <w:rsid w:val="00096154"/>
    <w:pPr>
      <w:autoSpaceDE w:val="0"/>
      <w:autoSpaceDN w:val="0"/>
      <w:adjustRightInd w:val="0"/>
      <w:jc w:val="left"/>
    </w:pPr>
    <w:rPr>
      <w:rFonts w:ascii="EUAlbertina" w:hAnsi="EUAlbertina"/>
    </w:rPr>
  </w:style>
  <w:style w:type="paragraph" w:customStyle="1" w:styleId="CM4">
    <w:name w:val="CM4"/>
    <w:basedOn w:val="Normln"/>
    <w:next w:val="Normln"/>
    <w:uiPriority w:val="99"/>
    <w:rsid w:val="00096154"/>
    <w:pPr>
      <w:autoSpaceDE w:val="0"/>
      <w:autoSpaceDN w:val="0"/>
      <w:adjustRightInd w:val="0"/>
      <w:jc w:val="left"/>
    </w:pPr>
    <w:rPr>
      <w:rFonts w:ascii="EUAlbertina" w:hAnsi="EUAlbertin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5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JAHODA Miroslav</dc:creator>
  <cp:lastModifiedBy>Katka K</cp:lastModifiedBy>
  <cp:revision>3</cp:revision>
  <cp:lastPrinted>2017-10-03T13:09:00Z</cp:lastPrinted>
  <dcterms:created xsi:type="dcterms:W3CDTF">2017-11-22T15:48:00Z</dcterms:created>
  <dcterms:modified xsi:type="dcterms:W3CDTF">2017-11-22T15:48:00Z</dcterms:modified>
</cp:coreProperties>
</file>